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BD" w:rsidRDefault="00A75D76" w:rsidP="00A75D76">
      <w:r>
        <w:t xml:space="preserve">            Добрый день</w:t>
      </w:r>
      <w:r w:rsidR="00B80EC6">
        <w:t xml:space="preserve">, </w:t>
      </w:r>
      <w:r>
        <w:t xml:space="preserve"> коллеги!</w:t>
      </w:r>
    </w:p>
    <w:p w:rsidR="00ED6846" w:rsidRDefault="00394291">
      <w:r>
        <w:t xml:space="preserve">            Предлагаю вашему вниманию историю становления первой в России после Федеральных центров региональной СРО НП "Медсоюз", созданной в городе Челябинске.</w:t>
      </w:r>
    </w:p>
    <w:p w:rsidR="00ED6846" w:rsidRDefault="00394291">
      <w:r>
        <w:t xml:space="preserve">Итак, </w:t>
      </w:r>
      <w:r>
        <w:t>Некоммерческое партнерство «МЕДСОЮЗ» приступило к активной работе в начале 2012 года, когда перед первым Конгрессом частных медицинских организаций в Челябинске впервые были собраны на Круглый стол  собственники медицинских организаций  - самых крупных в р</w:t>
      </w:r>
      <w:r>
        <w:t>егионе и представители всех властных структур, курирующих медицинские услуги. Тогда впервые в регионе прозвучали совместно понятия  - здравоохранение и частная медицина, ответственность перед пациентом и эффективная форма контроля.  Пока как вопросы без от</w:t>
      </w:r>
      <w:r>
        <w:t>ветов. Настороженность власти и желание дистанцироваться от   излишнего</w:t>
      </w:r>
      <w:r w:rsidR="008778BD">
        <w:t xml:space="preserve"> ограничивающего  развитие </w:t>
      </w:r>
      <w:r>
        <w:t xml:space="preserve"> контроля собственников, но</w:t>
      </w:r>
      <w:r w:rsidR="00B80EC6">
        <w:t>,</w:t>
      </w:r>
      <w:r>
        <w:t xml:space="preserve"> безусловно,  совместное желание участия в организации доступности помощи населению. </w:t>
      </w:r>
      <w:r w:rsidR="008778BD">
        <w:t>После, на  первом Конгрессе мы поняли, что единственно верный путь в решении проблем частной медицины</w:t>
      </w:r>
      <w:r w:rsidR="00EE1693">
        <w:t xml:space="preserve"> - </w:t>
      </w:r>
      <w:r w:rsidR="008778BD">
        <w:t xml:space="preserve"> это вектор на саморегулирование. И сформировали первую команду единомышленников, готовых строить новое сообщество.</w:t>
      </w:r>
    </w:p>
    <w:p w:rsidR="00ED6846" w:rsidRDefault="00394291">
      <w:r>
        <w:t xml:space="preserve">     Много времени «МЕДСОЮЗ» потратил на разработку стратегии, возможные пути коммерч</w:t>
      </w:r>
      <w:r>
        <w:t>еской деятельности, в целях самофинансирования, организации мероприятий с контролирующими организациями, для привлечения новых партнеров и налаживания отношений с контролем, но все это не приближало нас к сути изменения статуса нашего некоммерческого партн</w:t>
      </w:r>
      <w:r>
        <w:t>ерства. Нас стали узнавать, другие организации охотно принимали участие в наших мероприятиях, мы стали спокойно заходить во многие властные кабинеты, но вместе с тем, мы ничем не отличались от других сообществ, объединяющихся по интересам, и полезно провод</w:t>
      </w:r>
      <w:r>
        <w:t>ящих время. Мы не могли влиять на контрольные мероприятия,</w:t>
      </w:r>
      <w:r w:rsidR="003C7C65">
        <w:t xml:space="preserve"> а информацию получали на общих о</w:t>
      </w:r>
      <w:r w:rsidR="000D3183">
        <w:t xml:space="preserve">снованиях. Тогда мы поняли, что, </w:t>
      </w:r>
      <w:r w:rsidR="003C7C65">
        <w:t>безусловно</w:t>
      </w:r>
      <w:r w:rsidR="000D3183">
        <w:t xml:space="preserve">, </w:t>
      </w:r>
      <w:r w:rsidR="003C7C65">
        <w:t xml:space="preserve"> занимаемся полезным делом, мы много делаем для рынка, но все это далеко неэффективно, мы топчемся на месте и на </w:t>
      </w:r>
      <w:proofErr w:type="spellStart"/>
      <w:proofErr w:type="gramStart"/>
      <w:r w:rsidR="003C7C65">
        <w:t>на</w:t>
      </w:r>
      <w:proofErr w:type="spellEnd"/>
      <w:proofErr w:type="gramEnd"/>
      <w:r w:rsidR="003C7C65">
        <w:t xml:space="preserve"> йоту не продвинулись к саморегулированию. Нам уже трудно было поддерживать свою собственную мотивацию, чтобы идти вперед и сложно вырасти в полноценное сообщество для получения статуса СРО.  Тогда мы поехали к </w:t>
      </w:r>
      <w:proofErr w:type="spellStart"/>
      <w:r w:rsidR="003C7C65">
        <w:t>Мисюлину</w:t>
      </w:r>
      <w:proofErr w:type="spellEnd"/>
      <w:r>
        <w:t xml:space="preserve"> С.С. и Лазареву С.В. за консультацией и сове</w:t>
      </w:r>
      <w:r>
        <w:t xml:space="preserve">том, как быть дальше. Мы больше не намерены были  тратить время на поиск собственного пути, нам нужен был авторитетный экспертный совет тех, кто этот путь уже прошел. Это было одно из правильных решений Правления </w:t>
      </w:r>
      <w:proofErr w:type="spellStart"/>
      <w:r w:rsidR="003C7C65">
        <w:t>МЕДСОЮЗа</w:t>
      </w:r>
      <w:proofErr w:type="spellEnd"/>
      <w:r w:rsidR="003C7C65">
        <w:t xml:space="preserve"> на тот момент, и конечно, оно неизбежно повлекло за собой последствия.</w:t>
      </w:r>
      <w:r>
        <w:t xml:space="preserve"> Мы  изучили, что такое саморегулирование, прониклись сутью понятия, определили на каком </w:t>
      </w:r>
      <w:proofErr w:type="gramStart"/>
      <w:r w:rsidR="003C7C65">
        <w:t>этапе</w:t>
      </w:r>
      <w:proofErr w:type="gramEnd"/>
      <w:r w:rsidR="003C7C65">
        <w:t xml:space="preserve"> на пути к этому процессу находимся мы и стали строить абсолютно новое сообщество, по принципу равенства  мнения каждого участника </w:t>
      </w:r>
      <w:r w:rsidR="00E25364">
        <w:t>и получения статуса организации, позволяющей вести диалог с властью, подкрепленный федеральным законодательством, а не личными отношениями лидеров.</w:t>
      </w:r>
    </w:p>
    <w:p w:rsidR="00ED6846" w:rsidRDefault="00394291">
      <w:r>
        <w:t xml:space="preserve">   Четкое следование намеченному плану позволило нам в течение 3 месяцев </w:t>
      </w:r>
      <w:r w:rsidR="00010C21">
        <w:t xml:space="preserve">обрасти новыми сторонниками, ориентированными на участие в значимом </w:t>
      </w:r>
      <w:proofErr w:type="gramStart"/>
      <w:r w:rsidR="00010C21">
        <w:t>для</w:t>
      </w:r>
      <w:proofErr w:type="gramEnd"/>
      <w:r w:rsidR="00010C21">
        <w:t xml:space="preserve"> регионе сообществе, готовом вместе с нами нести ответственность за свои услуги и меняться согласно  совместно принятым правилам.  </w:t>
      </w:r>
      <w:r w:rsidR="003C7C65">
        <w:t xml:space="preserve"> </w:t>
      </w:r>
      <w:r w:rsidR="00010C21">
        <w:t xml:space="preserve">В декабре 2012 года мы получили статус </w:t>
      </w:r>
      <w:proofErr w:type="spellStart"/>
      <w:r w:rsidR="00010C21">
        <w:t>саморегулируемой</w:t>
      </w:r>
      <w:proofErr w:type="spellEnd"/>
      <w:r w:rsidR="00010C21">
        <w:t xml:space="preserve"> организации, первые после федеральных центров.</w:t>
      </w:r>
    </w:p>
    <w:p w:rsidR="00ED6846" w:rsidRDefault="00394291">
      <w:r>
        <w:t xml:space="preserve">   С января началась совсем другая история уже теперь </w:t>
      </w:r>
      <w:proofErr w:type="spellStart"/>
      <w:r>
        <w:t>саморегулируемой</w:t>
      </w:r>
      <w:proofErr w:type="spellEnd"/>
      <w:r>
        <w:t xml:space="preserve"> организации МЕДСОЮЗ, после получения от нас информации</w:t>
      </w:r>
      <w:r w:rsidR="000D3183">
        <w:t>,</w:t>
      </w:r>
      <w:r>
        <w:t xml:space="preserve"> государственные структуры стали сами приглашать нас на встречи, уведомлять о предстоящих надзорных мероприятия</w:t>
      </w:r>
      <w:r>
        <w:t xml:space="preserve">х и обосновывать нашему исполнительному директору объективность замечаний. Мы получили в доступ всю </w:t>
      </w:r>
      <w:r>
        <w:lastRenderedPageBreak/>
        <w:t xml:space="preserve">интересующую нас информацию, а контролирующие нас ведомства стали не только охотно посещать наши мероприятия, но и </w:t>
      </w:r>
      <w:r w:rsidR="009618C1">
        <w:t>запрашивать в служебном порядке наше мнение  по вопросам, касающи</w:t>
      </w:r>
      <w:r>
        <w:t xml:space="preserve">мся платных медицинских услуг. Этот этап можно смело назвать сотрудничество в интересах развития сферы. Что полностью </w:t>
      </w:r>
      <w:r w:rsidR="009618C1">
        <w:t>отражает суть саморегулирования. Нам еще многое предстоит и нельзя сказать, что все гладко, но это верное направление, которое уже можно назвать началом пути в нужном направлении.</w:t>
      </w:r>
    </w:p>
    <w:p w:rsidR="00ED6846" w:rsidRDefault="00394291">
      <w:r>
        <w:t xml:space="preserve">   </w:t>
      </w:r>
      <w:proofErr w:type="gramStart"/>
      <w:r>
        <w:t>Один из самых важных процессов, который проживает МЕДСОЮЗ в новом статусе – это внутренний аудит наших организаций на соответствие  организации процесса оказания услуг требованиям действу</w:t>
      </w:r>
      <w:r>
        <w:t>ющего, пусть и противоречивого, но принятого законодательства Российской Федерации, что позволяет узнать на каком уровне находится клиника, что нужно исправить, снизить издержки на подготовку к плановой проверке, повысить уровень грамотности персонала, отв</w:t>
      </w:r>
      <w:r>
        <w:t>ечающего за контроль над ведением того</w:t>
      </w:r>
      <w:proofErr w:type="gramEnd"/>
      <w:r>
        <w:t xml:space="preserve"> или иного процесса, и быть защищенным от внеплановой проверки по показаниям. А МЕДСОЮЗ может быть </w:t>
      </w:r>
      <w:proofErr w:type="gramStart"/>
      <w:r>
        <w:t>уверен</w:t>
      </w:r>
      <w:proofErr w:type="gramEnd"/>
      <w:r>
        <w:t xml:space="preserve">, что это организация действительно отвечает требованиям  саморегулирования и является добросовестным партнером. </w:t>
      </w:r>
      <w:r>
        <w:t>Это ежегодные проверки, план которых утверждается Общим собранием и является эффективной альтернативой карательному надзору. Результаты проверки рассматриваются в Контрольной комиссии с последующей передачей в Дисциплинарный комитет</w:t>
      </w:r>
      <w:r w:rsidR="00983E84">
        <w:t>, для принятия мер</w:t>
      </w:r>
      <w:r>
        <w:t>. Чего</w:t>
      </w:r>
      <w:r>
        <w:t xml:space="preserve"> в истории </w:t>
      </w:r>
      <w:proofErr w:type="spellStart"/>
      <w:r>
        <w:t>МЕДСОЮЗа</w:t>
      </w:r>
      <w:proofErr w:type="spellEnd"/>
      <w:r>
        <w:t xml:space="preserve"> пока не было.  Руководители организаций заинтересованы в чистоте и законном ведении дел и охотно идут на перемены к лучшему.</w:t>
      </w:r>
    </w:p>
    <w:p w:rsidR="00ED6846" w:rsidRDefault="00394291">
      <w:pPr>
        <w:numPr>
          <w:ilvl w:val="0"/>
          <w:numId w:val="1"/>
        </w:numPr>
      </w:pPr>
      <w:r>
        <w:t xml:space="preserve">   Немного подробнее,</w:t>
      </w:r>
      <w:r w:rsidR="00D31BBA">
        <w:t xml:space="preserve"> о надзорных органи</w:t>
      </w:r>
      <w:r w:rsidR="00983E84">
        <w:t>з</w:t>
      </w:r>
      <w:r w:rsidR="00D31BBA">
        <w:t>а</w:t>
      </w:r>
      <w:r w:rsidR="00983E84">
        <w:t>циях</w:t>
      </w:r>
      <w:r w:rsidR="00D31BBA">
        <w:t>,</w:t>
      </w:r>
      <w:r w:rsidR="00983E84">
        <w:t xml:space="preserve"> </w:t>
      </w:r>
      <w:r>
        <w:t xml:space="preserve">например, о взаимодействии с </w:t>
      </w:r>
      <w:proofErr w:type="spellStart"/>
      <w:r>
        <w:t>Росздравнадзором</w:t>
      </w:r>
      <w:proofErr w:type="spellEnd"/>
      <w:r>
        <w:t>:</w:t>
      </w:r>
    </w:p>
    <w:p w:rsidR="009618C1" w:rsidRDefault="009618C1" w:rsidP="009618C1">
      <w:pPr>
        <w:pStyle w:val="a3"/>
      </w:pPr>
      <w:r>
        <w:t xml:space="preserve">Это одна из первых организаций, которая положительно отреагировала на наше появление и принимала активное участие во всех наших круглых столах.  Мы обсудили возможность участия аккредитации экспертов </w:t>
      </w:r>
      <w:proofErr w:type="spellStart"/>
      <w:r>
        <w:t>МЕДСОЮЗа</w:t>
      </w:r>
      <w:proofErr w:type="spellEnd"/>
      <w:r>
        <w:t xml:space="preserve"> для участия в надзорных мероприятиях, а также участие в работе </w:t>
      </w:r>
      <w:r w:rsidR="00496F4E">
        <w:t xml:space="preserve">Общественного совета. Но были и сложности – одно из писем, направленных в адрес руководителя </w:t>
      </w:r>
      <w:proofErr w:type="spellStart"/>
      <w:r w:rsidR="00496F4E">
        <w:t>Росздравнадзора</w:t>
      </w:r>
      <w:proofErr w:type="spellEnd"/>
      <w:r w:rsidR="00496F4E">
        <w:t xml:space="preserve">, перед отправкой  мы консультировались с Сергеем Владимировичем </w:t>
      </w:r>
      <w:r>
        <w:t xml:space="preserve">Лазаревым, который упомянул о сути письма с федеральным руководством, те непременно выразили недоумение </w:t>
      </w:r>
      <w:r w:rsidR="00496F4E">
        <w:t xml:space="preserve">нашему региональному </w:t>
      </w:r>
      <w:proofErr w:type="spellStart"/>
      <w:r w:rsidR="00496F4E">
        <w:t>Росздравнадзору</w:t>
      </w:r>
      <w:proofErr w:type="spellEnd"/>
      <w:r w:rsidR="00496F4E">
        <w:t xml:space="preserve"> на общем совещании руководителей всех регионов и этот факт существенно сказался на наших взаимоотношениях. Мы сделали важный вывод – власть не терпит прыж</w:t>
      </w:r>
      <w:r w:rsidR="000D3183">
        <w:t>ков через голову и не выносит да</w:t>
      </w:r>
      <w:r w:rsidR="00496F4E">
        <w:t>моклова меча. Отношения должны выстраиваться на перспективе, на развитии, а не по принципу военных действий.</w:t>
      </w:r>
    </w:p>
    <w:p w:rsidR="00496F4E" w:rsidRDefault="00496F4E" w:rsidP="009618C1">
      <w:r>
        <w:t>Только так можно избежать формализации или имитации процесса взаимодействия.</w:t>
      </w:r>
    </w:p>
    <w:p w:rsidR="00ED6846" w:rsidRDefault="00394291">
      <w:r>
        <w:t xml:space="preserve">   </w:t>
      </w:r>
      <w:proofErr w:type="spellStart"/>
      <w:r>
        <w:t>Роспотребнадзор</w:t>
      </w:r>
      <w:proofErr w:type="spellEnd"/>
      <w:r>
        <w:t xml:space="preserve"> – количество проверок на 2013 год нам снизить до 10% минимума н</w:t>
      </w:r>
      <w:r>
        <w:t xml:space="preserve">ам не удалось, так как регистрация состоялась после утверждения плана генпрокуратурой. </w:t>
      </w:r>
      <w:r w:rsidR="00B00DC1">
        <w:t>Таким образом</w:t>
      </w:r>
      <w:r w:rsidR="000D3183">
        <w:t>,</w:t>
      </w:r>
      <w:r w:rsidR="00B00DC1">
        <w:t xml:space="preserve"> всего за 2013 год состоялось 14 плановых проверок</w:t>
      </w:r>
      <w:proofErr w:type="gramStart"/>
      <w:r w:rsidR="00B00DC1">
        <w:t>… Э</w:t>
      </w:r>
      <w:proofErr w:type="gramEnd"/>
      <w:r w:rsidR="00B00DC1">
        <w:t>то серьезная работа позволила выявить ряд проблем в трактовке законодательства и договоренность о совместно разработанных документах.</w:t>
      </w:r>
    </w:p>
    <w:p w:rsidR="00ED6846" w:rsidRDefault="00394291">
      <w:pPr>
        <w:numPr>
          <w:ilvl w:val="0"/>
          <w:numId w:val="1"/>
        </w:numPr>
      </w:pPr>
      <w:r>
        <w:t xml:space="preserve">МИНЗДРАВ – одно из самых важных и сложных ведомств для соглашений. Руководство с уважением отнеслось к нашему официальному статусу и также откликалось на наши приглашения и письма. Но тут важна стратегия совместной работы. А </w:t>
      </w:r>
      <w:r>
        <w:t xml:space="preserve">за эти полтора года у нас сменилось 3 министра здравоохранения. Мы находили точки соприкосновения, проводили совместные мероприятия, и вновь начинали сначала с новым руководством. </w:t>
      </w:r>
    </w:p>
    <w:p w:rsidR="00B00DC1" w:rsidRDefault="00B00DC1" w:rsidP="00B00DC1">
      <w:pPr>
        <w:pStyle w:val="a3"/>
      </w:pPr>
      <w:r>
        <w:lastRenderedPageBreak/>
        <w:t>Огромный шаг вперед был сделан во время организации первого форума частных медицинских организаций Урала, который посетили и первый вице-губернатор области и министр здравоохранения</w:t>
      </w:r>
      <w:r w:rsidR="00815D7F">
        <w:t xml:space="preserve">  и они выразили надежду на плодотворную работу в области государственно-частного парт</w:t>
      </w:r>
      <w:r w:rsidR="000D3183">
        <w:t>нерства. Но смена руководителя М</w:t>
      </w:r>
      <w:r w:rsidR="00815D7F">
        <w:t xml:space="preserve">инздрава заставила снова вырабатывать новый подход уже в условиях создания в регионе Медицинской палаты, по спущенному сверху указанию непременного участия в ней всех ведомств. Пока это структура ищет свой путь, формирует пул направлений и не может выступить </w:t>
      </w:r>
      <w:proofErr w:type="gramStart"/>
      <w:r w:rsidR="00815D7F">
        <w:t>полноценным</w:t>
      </w:r>
      <w:proofErr w:type="gramEnd"/>
      <w:r w:rsidR="00815D7F">
        <w:t xml:space="preserve"> </w:t>
      </w:r>
      <w:proofErr w:type="spellStart"/>
      <w:r w:rsidR="00815D7F">
        <w:t>патнером</w:t>
      </w:r>
      <w:proofErr w:type="spellEnd"/>
      <w:r w:rsidR="00815D7F">
        <w:t xml:space="preserve">, для их сейчас необходим процесс </w:t>
      </w:r>
      <w:proofErr w:type="spellStart"/>
      <w:r w:rsidR="00815D7F">
        <w:t>целеполагания</w:t>
      </w:r>
      <w:proofErr w:type="spellEnd"/>
      <w:r w:rsidR="00815D7F">
        <w:t xml:space="preserve"> и фокусирования. Мы провели ряд рабочих встреч и круглых столов с организаторами и руководством Медицинской палаты и  пришли к мнению, что только после прохождения этих неизбежных </w:t>
      </w:r>
      <w:proofErr w:type="gramStart"/>
      <w:r w:rsidR="00815D7F">
        <w:t>процессов</w:t>
      </w:r>
      <w:proofErr w:type="gramEnd"/>
      <w:r w:rsidR="00815D7F">
        <w:t xml:space="preserve"> возможно говорить о том, в каком качестве МЕДСОЮЗ будет соприкасаться с палатой. Пока мы готовы оказывать помощь, находясь рядом на паритетных отношениях.</w:t>
      </w:r>
    </w:p>
    <w:p w:rsidR="00815D7F" w:rsidRDefault="00815D7F" w:rsidP="00B00DC1">
      <w:pPr>
        <w:pStyle w:val="a3"/>
      </w:pPr>
      <w:r>
        <w:t>У МЕДСОЮЗа впереди еще долгий путь, нам важно эффективное развитие поэтому мы снова здесь, уже на 2 Конгрессе частных медицинских организаций  всем Правлением и активными участниками. Нам важно получить информацию из первоисточника</w:t>
      </w:r>
      <w:r w:rsidR="000D3183">
        <w:t>,</w:t>
      </w:r>
      <w:r>
        <w:t xml:space="preserve"> </w:t>
      </w:r>
      <w:r w:rsidR="00D31BBA">
        <w:t xml:space="preserve">чтобы потом получить наиболее объективную стратегию, учитывая вклад каждого, кто готов </w:t>
      </w:r>
      <w:r>
        <w:t>его сделать. Ведь это и есть главный принцип саморегулирования – мы создаем собственн</w:t>
      </w:r>
      <w:r w:rsidR="00F81C41">
        <w:t>ые правила, на равных условиях для всех.</w:t>
      </w:r>
      <w:r>
        <w:t xml:space="preserve">  </w:t>
      </w:r>
    </w:p>
    <w:p w:rsidR="00ED6846" w:rsidRDefault="00394291">
      <w:r>
        <w:t>Спасибо!</w:t>
      </w:r>
    </w:p>
    <w:sectPr w:rsidR="00ED6846" w:rsidSect="00E51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59C7"/>
    <w:multiLevelType w:val="hybridMultilevel"/>
    <w:tmpl w:val="8C5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D76"/>
    <w:rsid w:val="00010C21"/>
    <w:rsid w:val="000D3183"/>
    <w:rsid w:val="00394291"/>
    <w:rsid w:val="003C7C65"/>
    <w:rsid w:val="00496F4E"/>
    <w:rsid w:val="00775462"/>
    <w:rsid w:val="00815D7F"/>
    <w:rsid w:val="008778BD"/>
    <w:rsid w:val="009618C1"/>
    <w:rsid w:val="00983E84"/>
    <w:rsid w:val="00A75D76"/>
    <w:rsid w:val="00B00DC1"/>
    <w:rsid w:val="00B80EC6"/>
    <w:rsid w:val="00D31BBA"/>
    <w:rsid w:val="00E25364"/>
    <w:rsid w:val="00E51EA4"/>
    <w:rsid w:val="00ED6846"/>
    <w:rsid w:val="00EE1693"/>
    <w:rsid w:val="00F81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D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2014-11-22T06:15:00Z</dcterms:created>
  <dcterms:modified xsi:type="dcterms:W3CDTF">2014-11-22T06:15:00Z</dcterms:modified>
</cp:coreProperties>
</file>